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A9" w:rsidRPr="00C75525" w:rsidRDefault="00BF66A9" w:rsidP="00BF66A9">
      <w:pPr>
        <w:pStyle w:val="3"/>
      </w:pPr>
      <w:r w:rsidRPr="00C75525">
        <w:t>第</w:t>
      </w:r>
      <w:r w:rsidRPr="00C75525">
        <w:t>2</w:t>
      </w:r>
      <w:r w:rsidRPr="00C75525">
        <w:t>课时　电表的改装　电流表的内接法和外接法</w:t>
      </w:r>
    </w:p>
    <w:p w:rsidR="00BF66A9" w:rsidRPr="00C75525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BF66A9" w:rsidRPr="00C75525">
        <w:rPr>
          <w:rFonts w:ascii="Times New Roman" w:eastAsia="方正楷体_GBK" w:hAnsi="Times New Roman"/>
        </w:rPr>
        <w:t>[</w:t>
      </w:r>
      <w:r w:rsidR="00BF66A9" w:rsidRPr="00C75525">
        <w:rPr>
          <w:rFonts w:ascii="Times New Roman" w:eastAsia="方正楷体_GBK" w:hAnsi="Times New Roman"/>
        </w:rPr>
        <w:t>分值：</w:t>
      </w:r>
      <w:r w:rsidR="00BF66A9" w:rsidRPr="00C75525">
        <w:rPr>
          <w:rFonts w:ascii="Times New Roman" w:hAnsi="Times New Roman"/>
        </w:rPr>
        <w:t>60</w:t>
      </w:r>
      <w:r w:rsidR="00BF66A9" w:rsidRPr="00C75525">
        <w:rPr>
          <w:rFonts w:ascii="Times New Roman" w:eastAsia="方正楷体_GBK" w:hAnsi="Times New Roman"/>
        </w:rPr>
        <w:t>分</w:t>
      </w:r>
      <w:r w:rsidR="00BF66A9" w:rsidRPr="00C75525">
        <w:rPr>
          <w:rFonts w:ascii="Times New Roman" w:eastAsia="方正楷体_GBK" w:hAnsi="Times New Roman"/>
        </w:rPr>
        <w:t>]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65F272A" wp14:editId="6B6E5EEE">
            <wp:extent cx="1077595" cy="250190"/>
            <wp:effectExtent l="0" t="0" r="8255" b="0"/>
            <wp:docPr id="2095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[1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考点一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电表的改装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天津市北辰区高二期中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一电流表的满偏电流为</w:t>
      </w:r>
      <w:r w:rsidRPr="00C75525">
        <w:rPr>
          <w:rFonts w:ascii="Times New Roman" w:hAnsi="Times New Roman"/>
        </w:rPr>
        <w:t>1 mA</w:t>
      </w:r>
      <w:r w:rsidRPr="00C75525">
        <w:rPr>
          <w:rFonts w:ascii="Times New Roman" w:hAnsi="Times New Roman"/>
        </w:rPr>
        <w:t>，内阻为</w:t>
      </w:r>
      <w:r w:rsidRPr="00C75525">
        <w:rPr>
          <w:rFonts w:ascii="Times New Roman" w:hAnsi="Times New Roman"/>
        </w:rPr>
        <w:t>300 Ω</w:t>
      </w:r>
      <w:r w:rsidRPr="00C75525">
        <w:rPr>
          <w:rFonts w:ascii="Times New Roman" w:hAnsi="Times New Roman"/>
        </w:rPr>
        <w:t>，要把它改装成一个量程为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的电压表，则应在电流表旁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并联一个阻值为</w:t>
      </w:r>
      <w:r w:rsidRPr="00C75525">
        <w:rPr>
          <w:rFonts w:ascii="Times New Roman" w:hAnsi="Times New Roman"/>
        </w:rPr>
        <w:t>2 700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串联一个阻值为</w:t>
      </w:r>
      <w:r w:rsidRPr="00C75525">
        <w:rPr>
          <w:rFonts w:ascii="Times New Roman" w:hAnsi="Times New Roman"/>
        </w:rPr>
        <w:t>2 700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并联一个阻值约为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串联一个阻值约为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3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北京市东城区高二期末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将一块内阻为</w:t>
      </w:r>
      <w:r w:rsidRPr="00C75525">
        <w:rPr>
          <w:rFonts w:ascii="Times New Roman" w:hAnsi="Times New Roman"/>
        </w:rPr>
        <w:t>600 Ω</w:t>
      </w:r>
      <w:r w:rsidRPr="00C75525">
        <w:rPr>
          <w:rFonts w:ascii="Times New Roman" w:hAnsi="Times New Roman"/>
        </w:rPr>
        <w:t>，满偏电流为</w:t>
      </w:r>
      <w:r w:rsidRPr="00C75525">
        <w:rPr>
          <w:rFonts w:ascii="Times New Roman" w:hAnsi="Times New Roman"/>
        </w:rPr>
        <w:t>50 μA</w:t>
      </w:r>
      <w:r w:rsidRPr="00C75525">
        <w:rPr>
          <w:rFonts w:ascii="Times New Roman" w:hAnsi="Times New Roman"/>
        </w:rPr>
        <w:t>的电流表</w:t>
      </w:r>
      <w:r w:rsidRPr="00C75525">
        <w:rPr>
          <w:rFonts w:ascii="Times New Roman" w:hAnsi="Times New Roman"/>
        </w:rPr>
        <w:t>G</w:t>
      </w:r>
      <w:r w:rsidRPr="00C75525">
        <w:rPr>
          <w:rFonts w:ascii="Times New Roman" w:hAnsi="Times New Roman"/>
        </w:rPr>
        <w:t>改装成量程为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的电流表，应该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并联一个约为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05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并联一个约为</w:t>
      </w: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6</w:t>
      </w:r>
      <w:r w:rsidRPr="00C75525">
        <w:rPr>
          <w:rFonts w:ascii="Times New Roman" w:hAnsi="Times New Roman"/>
        </w:rPr>
        <w:t xml:space="preserve">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串联一个约为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05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串联一个约为</w:t>
      </w: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6</w:t>
      </w:r>
      <w:r w:rsidRPr="00C75525">
        <w:rPr>
          <w:rFonts w:ascii="Times New Roman" w:hAnsi="Times New Roman"/>
        </w:rPr>
        <w:t xml:space="preserve"> Ω</w:t>
      </w:r>
      <w:r w:rsidRPr="00C75525">
        <w:rPr>
          <w:rFonts w:ascii="Times New Roman" w:hAnsi="Times New Roman"/>
        </w:rPr>
        <w:t>的电阻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考点二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电流表的内、外接法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北京实验学校高二期中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在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用伏安法测电阻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的实验中，测量电路中电表的连接方式如图甲或乙所示，把电压表读数和电流表读数的比值作为电阻的测量值，考虑到实际电表内阻对测量的影响，两种连接方式都存在系统误差。下列判断正确的是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43CC727" wp14:editId="2AB0CBDB">
            <wp:extent cx="1981200" cy="647700"/>
            <wp:effectExtent l="0" t="0" r="0" b="0"/>
            <wp:docPr id="2102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若采用甲图，系统误差是由电压表分流引起的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若采用甲图，系统误差是由电流表分压引起的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若采用乙图，电阻的测量值大于真实值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若采用甲图，电阻的测量值小于真实值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如图甲、乙是用伏安法测电阻的两种常用电路，下列说法正确的是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B895C3C" wp14:editId="3FA4552B">
            <wp:extent cx="2160905" cy="1115695"/>
            <wp:effectExtent l="0" t="0" r="0" b="8255"/>
            <wp:docPr id="2103" name="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lastRenderedPageBreak/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测量的误差与两个电表的内阻无关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用图甲所示电路测出的电阻值小于电阻的真实值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当待测电阻阻值与电流表内阻接近时，用图甲所示电路测量的误差较小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当待测电阻阻值比电压表内阻小得极多时，用图乙所示电路测量的误差较小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所示的两个电路中，电阻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、电流表、电压表和电源都是相同的，电表内阻不能忽略。闭合开关后，图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电路中电压表和电流表的示数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的大小不相同，它们的关系正确的是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E6437A0" wp14:editId="05B6C946">
            <wp:extent cx="2269490" cy="935990"/>
            <wp:effectExtent l="0" t="0" r="0" b="0"/>
            <wp:docPr id="2104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b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C75525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C75525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054353B" wp14:editId="498AF81E">
            <wp:extent cx="1077595" cy="397510"/>
            <wp:effectExtent l="0" t="0" r="8255" b="2540"/>
            <wp:docPr id="2123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9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沧州市高二期中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如图为一有两个量程的电压表的内部电路图，当使用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两个端点时，量程为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 V</w:t>
      </w:r>
      <w:r w:rsidRPr="00C75525">
        <w:rPr>
          <w:rFonts w:ascii="Times New Roman" w:hAnsi="Times New Roman"/>
        </w:rPr>
        <w:t>；当使用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两个端点时，量程为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100 V</w:t>
      </w:r>
      <w:r w:rsidRPr="00C75525">
        <w:rPr>
          <w:rFonts w:ascii="Times New Roman" w:hAnsi="Times New Roman"/>
        </w:rPr>
        <w:t>。已知表头的内阻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g</w:t>
      </w:r>
      <w:r w:rsidRPr="00C75525">
        <w:rPr>
          <w:rFonts w:ascii="Times New Roman" w:hAnsi="Times New Roman"/>
        </w:rPr>
        <w:t>=500 Ω</w:t>
      </w:r>
      <w:r w:rsidRPr="00C75525">
        <w:rPr>
          <w:rFonts w:ascii="Times New Roman" w:hAnsi="Times New Roman"/>
        </w:rPr>
        <w:t>，满偏电流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g</w:t>
      </w:r>
      <w:r w:rsidRPr="00C75525">
        <w:rPr>
          <w:rFonts w:ascii="Times New Roman" w:hAnsi="Times New Roman"/>
        </w:rPr>
        <w:t>=1 mA</w:t>
      </w:r>
      <w:r w:rsidRPr="00C75525">
        <w:rPr>
          <w:rFonts w:ascii="Times New Roman" w:hAnsi="Times New Roman"/>
        </w:rPr>
        <w:t>，则电阻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的值分别为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35D6F03" wp14:editId="6278B74E">
            <wp:extent cx="1263015" cy="506095"/>
            <wp:effectExtent l="0" t="0" r="0" b="8255"/>
            <wp:docPr id="2124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950 Ω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9 000 Ω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9 500 Ω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900 000 Ω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99 500 Ω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9 500 Ω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90 000 Ω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hAnsi="Times New Roman"/>
        </w:rPr>
        <w:t>9 500 Ω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大连市第八中学高二月考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如图，有一电阻值未知电阻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，为了较准确地测出其电阻值，将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分别接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，接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时得到两电表数据分别为</w:t>
      </w: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8 V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20 A</w:t>
      </w:r>
      <w:r w:rsidRPr="00C75525">
        <w:rPr>
          <w:rFonts w:ascii="Times New Roman" w:hAnsi="Times New Roman"/>
        </w:rPr>
        <w:t>，接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时得到两电表数据分别为</w:t>
      </w: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 V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15 A</w:t>
      </w:r>
      <w:r w:rsidRPr="00C75525">
        <w:rPr>
          <w:rFonts w:ascii="Times New Roman" w:hAnsi="Times New Roman"/>
        </w:rPr>
        <w:t>，则电阻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测量值为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C1D16DC" wp14:editId="1302C280">
            <wp:extent cx="1257300" cy="467995"/>
            <wp:effectExtent l="0" t="0" r="0" b="8255"/>
            <wp:docPr id="2125" name="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29 Ω</w:t>
      </w:r>
      <w:r w:rsidRPr="00C75525">
        <w:rPr>
          <w:rFonts w:ascii="Times New Roman" w:hAnsi="Times New Roman"/>
        </w:rPr>
        <w:t>，大于真实值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40 Ω</w:t>
      </w:r>
      <w:r w:rsidRPr="00C75525">
        <w:rPr>
          <w:rFonts w:ascii="Times New Roman" w:hAnsi="Times New Roman"/>
        </w:rPr>
        <w:t>，大于真实值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29 Ω</w:t>
      </w:r>
      <w:r w:rsidRPr="00C75525">
        <w:rPr>
          <w:rFonts w:ascii="Times New Roman" w:hAnsi="Times New Roman"/>
        </w:rPr>
        <w:t>，小于真实值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40 Ω</w:t>
      </w:r>
      <w:r w:rsidRPr="00C75525">
        <w:rPr>
          <w:rFonts w:ascii="Times New Roman" w:hAnsi="Times New Roman"/>
        </w:rPr>
        <w:t>，小于真实值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安康市高二期中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如图所示，将一只满偏电流为</w:t>
      </w:r>
      <w:r w:rsidRPr="00C75525">
        <w:rPr>
          <w:rFonts w:ascii="Times New Roman" w:hAnsi="Times New Roman"/>
        </w:rPr>
        <w:t>1 mA</w:t>
      </w:r>
      <w:r w:rsidRPr="00C75525">
        <w:rPr>
          <w:rFonts w:ascii="Times New Roman" w:hAnsi="Times New Roman"/>
        </w:rPr>
        <w:t>、内阻为</w:t>
      </w:r>
      <w:r w:rsidRPr="00C75525">
        <w:rPr>
          <w:rFonts w:ascii="Times New Roman" w:hAnsi="Times New Roman"/>
        </w:rPr>
        <w:t>900 Ω</w:t>
      </w:r>
      <w:r w:rsidRPr="00C75525">
        <w:rPr>
          <w:rFonts w:ascii="Times New Roman" w:hAnsi="Times New Roman"/>
        </w:rPr>
        <w:t>的表头改装成测电流、电压两用的电表，已知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=100 Ω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=210 Ω</w:t>
      </w:r>
      <w:r w:rsidRPr="00C75525">
        <w:rPr>
          <w:rFonts w:ascii="Times New Roman" w:hAnsi="Times New Roman"/>
        </w:rPr>
        <w:t>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BEC7466" wp14:editId="693A6D54">
            <wp:extent cx="974090" cy="718185"/>
            <wp:effectExtent l="0" t="0" r="0" b="5715"/>
            <wp:docPr id="2142" name="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  <w:i/>
        </w:rPr>
        <w:t>Oa</w:t>
      </w:r>
      <w:r w:rsidRPr="00C75525">
        <w:rPr>
          <w:rFonts w:ascii="Times New Roman" w:hAnsi="Times New Roman"/>
        </w:rPr>
        <w:t>端是电流表，量程为</w:t>
      </w:r>
      <w:r w:rsidRPr="00C75525">
        <w:rPr>
          <w:rFonts w:ascii="Times New Roman" w:hAnsi="Times New Roman"/>
        </w:rPr>
        <w:t>10 mA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  <w:i/>
        </w:rPr>
        <w:t>Ob</w:t>
      </w:r>
      <w:r w:rsidRPr="00C75525">
        <w:rPr>
          <w:rFonts w:ascii="Times New Roman" w:hAnsi="Times New Roman"/>
        </w:rPr>
        <w:t>端是电压表，量程为</w:t>
      </w:r>
      <w:r w:rsidRPr="00C75525">
        <w:rPr>
          <w:rFonts w:ascii="Times New Roman" w:hAnsi="Times New Roman"/>
        </w:rPr>
        <w:t>3 V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  <w:i/>
        </w:rPr>
        <w:t>Oa</w:t>
      </w:r>
      <w:r w:rsidRPr="00C75525">
        <w:rPr>
          <w:rFonts w:ascii="Times New Roman" w:hAnsi="Times New Roman"/>
        </w:rPr>
        <w:t>端是电流表，量程为</w:t>
      </w:r>
      <w:r w:rsidRPr="00C75525">
        <w:rPr>
          <w:rFonts w:ascii="Times New Roman" w:hAnsi="Times New Roman"/>
        </w:rPr>
        <w:t>60 mA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  <w:i/>
        </w:rPr>
        <w:t>Ob</w:t>
      </w:r>
      <w:r w:rsidRPr="00C75525">
        <w:rPr>
          <w:rFonts w:ascii="Times New Roman" w:hAnsi="Times New Roman"/>
        </w:rPr>
        <w:t>端是电压表，量程为</w:t>
      </w:r>
      <w:r w:rsidRPr="00C75525">
        <w:rPr>
          <w:rFonts w:ascii="Times New Roman" w:hAnsi="Times New Roman"/>
        </w:rPr>
        <w:t>15 V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金华市高二月考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如图所示，用内阻为</w:t>
      </w:r>
      <w:r w:rsidRPr="00C75525">
        <w:rPr>
          <w:rFonts w:ascii="Times New Roman" w:hAnsi="Times New Roman"/>
        </w:rPr>
        <w:t>110 Ω</w:t>
      </w:r>
      <w:r w:rsidRPr="00C75525">
        <w:rPr>
          <w:rFonts w:ascii="Times New Roman" w:hAnsi="Times New Roman"/>
        </w:rPr>
        <w:t>、满偏电流为</w:t>
      </w:r>
      <w:r w:rsidRPr="00C75525">
        <w:rPr>
          <w:rFonts w:ascii="Times New Roman" w:hAnsi="Times New Roman"/>
        </w:rPr>
        <w:t>50 mA</w:t>
      </w:r>
      <w:r w:rsidRPr="00C75525">
        <w:rPr>
          <w:rFonts w:ascii="Times New Roman" w:hAnsi="Times New Roman"/>
        </w:rPr>
        <w:t>的表头改装成量程为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  <w:r w:rsidRPr="00C75525">
        <w:rPr>
          <w:rFonts w:ascii="Times New Roman" w:hAnsi="Times New Roman"/>
        </w:rPr>
        <w:t>的双量程电流表，接线柱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为公共接线柱。下列说法正确的是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1812E86" wp14:editId="53E27995">
            <wp:extent cx="1077595" cy="718185"/>
            <wp:effectExtent l="0" t="0" r="8255" b="5715"/>
            <wp:docPr id="2147" name="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  <w:r w:rsidRPr="00C75525">
        <w:rPr>
          <w:rFonts w:ascii="Times New Roman" w:hAnsi="Times New Roman"/>
        </w:rPr>
        <w:t>量程电流表内阻比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量程内阻大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两个接线柱时电流表的量程为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=4 Ω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+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=12 Ω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(9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广东八校联盟高二期末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一灵敏电流计</w:t>
      </w:r>
      <w:r w:rsidRPr="00C75525">
        <w:rPr>
          <w:rFonts w:ascii="Times New Roman" w:hAnsi="Times New Roman"/>
        </w:rPr>
        <w:t>G</w:t>
      </w:r>
      <w:r w:rsidRPr="00C75525">
        <w:rPr>
          <w:rFonts w:ascii="Times New Roman" w:hAnsi="Times New Roman"/>
        </w:rPr>
        <w:t>的内阻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g</w:t>
      </w:r>
      <w:r w:rsidRPr="00C75525">
        <w:rPr>
          <w:rFonts w:ascii="Times New Roman" w:hAnsi="Times New Roman"/>
        </w:rPr>
        <w:t>=1 Ω</w:t>
      </w:r>
      <w:r w:rsidRPr="00C75525">
        <w:rPr>
          <w:rFonts w:ascii="Times New Roman" w:hAnsi="Times New Roman"/>
        </w:rPr>
        <w:t>，满偏电流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  <w:vertAlign w:val="subscript"/>
        </w:rPr>
        <w:t>g</w:t>
      </w:r>
      <w:r w:rsidRPr="00C75525">
        <w:rPr>
          <w:rFonts w:ascii="Times New Roman" w:hAnsi="Times New Roman"/>
        </w:rPr>
        <w:t>=600 mA</w:t>
      </w:r>
      <w:r w:rsidRPr="00C75525">
        <w:rPr>
          <w:rFonts w:ascii="Times New Roman" w:hAnsi="Times New Roman"/>
        </w:rPr>
        <w:t>，现把它改装成如图所示的多量程电表。开关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都闭合时为电流表，量程为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  <w:r w:rsidRPr="00C75525">
        <w:rPr>
          <w:rFonts w:ascii="Times New Roman" w:hAnsi="Times New Roman"/>
        </w:rPr>
        <w:t>；开关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都断开时为电压表，量程为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。求：</w:t>
      </w:r>
    </w:p>
    <w:p w:rsidR="00BF66A9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25F3E18" wp14:editId="0ADDF26B">
            <wp:extent cx="1186815" cy="827405"/>
            <wp:effectExtent l="0" t="0" r="0" b="0"/>
            <wp:docPr id="2164" name="image2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定值电阻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的电阻值分别为多少？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闭合、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断开时为电流表还是电压表？量程是多少？</w:t>
      </w: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CE7B34" w:rsidRDefault="00CE7B34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484D98A" wp14:editId="379A5003">
            <wp:extent cx="1077595" cy="397510"/>
            <wp:effectExtent l="0" t="0" r="8255" b="2540"/>
            <wp:docPr id="2172" name="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张家口市高二期末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如图所示，用两只完全相同的毫安表分别改装成一只电流表和一只电压表，将它们串联起来接入电路中，下列分析正确的是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BF66A9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5FC4481" wp14:editId="29DCD24B">
            <wp:extent cx="897890" cy="609600"/>
            <wp:effectExtent l="0" t="0" r="0" b="0"/>
            <wp:docPr id="2173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电流表的指针偏转角较大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电压表的指针偏转角较大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两只电表的指针偏转角相同</w:t>
      </w:r>
    </w:p>
    <w:p w:rsidR="00BF66A9" w:rsidRPr="00C75525" w:rsidRDefault="00BF66A9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电流表两端的电压大于电压表两端的电压</w:t>
      </w:r>
    </w:p>
    <w:p w:rsidR="00F55001" w:rsidRDefault="00F55001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096A4C" w:rsidRPr="0062044B" w:rsidRDefault="00096A4C" w:rsidP="00096A4C">
      <w:pPr>
        <w:pStyle w:val="2"/>
      </w:pPr>
      <w:r w:rsidRPr="0062044B">
        <w:t>答案精析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将量程为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的电流表改装成量程为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的电压表，应在电流表旁串联一个电阻，设串联电阻的阻值为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，则有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300Ω+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700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根据电流表改装原理，可得需要并联的电阻阻值为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600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0.6-50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若采用甲图，电压表测量的是待测电阻和电流表串联后两端的电压，系统误差是由电流表分压引起的，故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正确；若采用乙图，电流表测量的是通过电压表和待测电阻的电流之和，电流的测量值大于真实值，根据欧姆定律可知电阻的测量值小于真实值，故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错误；若采用甲图，电压的测量值偏大，根据欧姆定律可知电阻的测量值大于真实值，故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电流表和电压表连接在电路中，因为电表内阻的原因会分到电压或电流，对测量有影响，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错误；题图甲中由于电流表的分压作用，所以测得的电压比实际偏大，电流为实际值，可得测出的电阻值大于真实值，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错误；当待测电阻阻值与电流表内阻接近时，用题图甲中接法，电流表上的电压和待测电阻实际电压接近，电压表测得的待测电阻上的电压误差比较大，则结果误差较大，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错误；当待测电阻阻值比电压表内阻小得极多时，用题图乙中接法，电压表的分流效果很小，则电流表测得的电流基本等于通过待测电阻的电流，所以测量误差较小，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题图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电压表测的是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与电流表两端的电压，而题图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电压表测的是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两端电压，所以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正确；题图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中电流表测量的是流过电阻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和电压表的电流之和，题图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中电流表测量的是流过电阻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的电流，由于电压表存在内阻要分流，故有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，由题图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知，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，所以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62044B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当使用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两个端点时，有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当使用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两个端点时，有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=90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开关接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两点时，电压表示数相对变化量为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6.0-5.8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6.0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den>
        </m:f>
      </m:oMath>
    </w:p>
    <w:p w:rsidR="00096A4C" w:rsidRPr="0062044B" w:rsidRDefault="00096A4C" w:rsidP="00096A4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电流表示数相对变化量为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0.20-0.15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0.15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可知电流表示数相对变化量大，则电流表应采用内接法，电阻测量值为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0.15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由于采用电流表内接法，电流表有分压作用，使得电压表示数大于待测电阻两端的电压，则电阻测量值大于真实值。故选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由电路图可知，接</w:t>
      </w:r>
      <w:r w:rsidRPr="0062044B">
        <w:rPr>
          <w:rFonts w:ascii="Times New Roman" w:hAnsi="Times New Roman"/>
          <w:i/>
        </w:rPr>
        <w:t>Oa</w:t>
      </w:r>
      <w:r w:rsidRPr="0062044B">
        <w:rPr>
          <w:rFonts w:ascii="Times New Roman" w:eastAsia="楷体" w:hAnsi="Times New Roman"/>
        </w:rPr>
        <w:t>两端时，表头</w:t>
      </w:r>
      <w:r w:rsidRPr="0062044B">
        <w:rPr>
          <w:rFonts w:ascii="Times New Roman" w:hAnsi="Times New Roman"/>
        </w:rPr>
        <w:t>G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并联，是电流表，量程为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错误；由电路图可知，接</w:t>
      </w:r>
      <w:r w:rsidRPr="0062044B">
        <w:rPr>
          <w:rFonts w:ascii="Times New Roman" w:hAnsi="Times New Roman"/>
          <w:i/>
        </w:rPr>
        <w:t>Ob</w:t>
      </w:r>
      <w:r w:rsidRPr="0062044B">
        <w:rPr>
          <w:rFonts w:ascii="Times New Roman" w:eastAsia="楷体" w:hAnsi="Times New Roman"/>
        </w:rPr>
        <w:t>两端时，表头</w:t>
      </w:r>
      <w:r w:rsidRPr="0062044B">
        <w:rPr>
          <w:rFonts w:ascii="Times New Roman" w:hAnsi="Times New Roman"/>
        </w:rPr>
        <w:t>G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并联后再与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串联，是电压表，其量程为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根据电路可知用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接线柱时电流表的量程分别为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c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两个接线柱时电流表的量程为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两个接线柱时电流表的量程为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将数据代入可解得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量程电流表内阻为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(8+110)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2+8+110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236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量程电流表内阻为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(2+8)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2+8+110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1 100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量程电流表内阻比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量程内阻小，故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 Ω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 Ω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电压表　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 V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由题意知灵敏电流计</w:t>
      </w:r>
      <w:r w:rsidRPr="0062044B">
        <w:rPr>
          <w:rFonts w:ascii="Times New Roman" w:hAnsi="Times New Roman"/>
        </w:rPr>
        <w:t>G</w:t>
      </w:r>
      <w:r w:rsidRPr="0062044B">
        <w:rPr>
          <w:rFonts w:ascii="Times New Roman" w:eastAsia="楷体" w:hAnsi="Times New Roman"/>
        </w:rPr>
        <w:t>的满偏电压为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</w:p>
    <w:p w:rsidR="00096A4C" w:rsidRPr="0062044B" w:rsidRDefault="00096A4C" w:rsidP="00096A4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8E366D7" wp14:editId="76ED4781">
            <wp:extent cx="864000" cy="324000"/>
            <wp:effectExtent l="0" t="0" r="0" b="0"/>
            <wp:docPr id="74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都断开时为电压表，原理示意图如图甲所示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当达到满偏时有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</w:t>
      </w:r>
    </w:p>
    <w:p w:rsidR="00096A4C" w:rsidRPr="0062044B" w:rsidRDefault="00096A4C" w:rsidP="00096A4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7DD144E" wp14:editId="4760B24D">
            <wp:extent cx="864000" cy="612000"/>
            <wp:effectExtent l="0" t="0" r="0" b="0"/>
            <wp:docPr id="7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都闭合时为电流表，原理示意图如图乙所示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当达到满偏时有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096A4C" w:rsidRPr="0062044B" w:rsidRDefault="00096A4C" w:rsidP="00096A4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3A51620" wp14:editId="4F4EC7E1">
            <wp:extent cx="1080000" cy="576000"/>
            <wp:effectExtent l="0" t="0" r="0" b="0"/>
            <wp:docPr id="76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闭合，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断开时为电压表，原理示意图如图丙所示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当达到满偏时有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g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=12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096A4C" w:rsidRPr="0062044B" w:rsidRDefault="00096A4C" w:rsidP="00096A4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毫安表改装成电压表是串联电阻值较大的分压电阻；毫安表改装成大量程电流表是并联电阻值较小的分流电阻；两表串联后，通过电流表的总电流与电压表的电流相等，由于毫安表改装成大量程电流表是并联较小的分流电阻，所以大部分电流通过了分流电阻，通过表头的电流很小，则电流表指针的偏转角小于电压表指针的偏转角，即电压表的指针偏转角较大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通过电流表的总电流与电压表的电流相等，由于毫安表改装成大量程电流表是并联电阻值较小的分流电阻，而毫安表改装成大量程电压表是串联电阻值较大的分压电阻，可知电压表的总电阻大于电流表的总电阻，故电流表两端的电压小于电压表两端的电压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096A4C" w:rsidRPr="00BF66A9" w:rsidRDefault="00096A4C" w:rsidP="00BF66A9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096A4C" w:rsidRPr="00BF66A9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A01" w:rsidRDefault="001A1A01" w:rsidP="006C537E">
      <w:pPr>
        <w:pStyle w:val="a3"/>
      </w:pPr>
      <w:r>
        <w:separator/>
      </w:r>
    </w:p>
  </w:endnote>
  <w:endnote w:type="continuationSeparator" w:id="0">
    <w:p w:rsidR="001A1A01" w:rsidRDefault="001A1A01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A01" w:rsidRDefault="001A1A01">
      <w:pPr>
        <w:pStyle w:val="a3"/>
      </w:pPr>
      <w:r>
        <w:separator/>
      </w:r>
    </w:p>
  </w:footnote>
  <w:footnote w:type="continuationSeparator" w:id="0">
    <w:p w:rsidR="001A1A01" w:rsidRDefault="001A1A01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96A4C"/>
    <w:rsid w:val="000B623B"/>
    <w:rsid w:val="000D29BE"/>
    <w:rsid w:val="00101357"/>
    <w:rsid w:val="00117791"/>
    <w:rsid w:val="001302C8"/>
    <w:rsid w:val="0013235C"/>
    <w:rsid w:val="00152ED9"/>
    <w:rsid w:val="00167B38"/>
    <w:rsid w:val="001A1A01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C360E"/>
    <w:rsid w:val="009D7281"/>
    <w:rsid w:val="009F4C47"/>
    <w:rsid w:val="00A33F40"/>
    <w:rsid w:val="00A72F25"/>
    <w:rsid w:val="00A73207"/>
    <w:rsid w:val="00AB315B"/>
    <w:rsid w:val="00AE0BCB"/>
    <w:rsid w:val="00B11DE3"/>
    <w:rsid w:val="00B308B8"/>
    <w:rsid w:val="00B82B68"/>
    <w:rsid w:val="00BA1E36"/>
    <w:rsid w:val="00BC3452"/>
    <w:rsid w:val="00BF17CB"/>
    <w:rsid w:val="00BF66A9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CE7B34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2025-04-17T00:47:00Z</dcterms:modified>
</cp:coreProperties>
</file>